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E20E" w14:textId="6770757B" w:rsidR="006C6D4B" w:rsidRPr="005E5EC7" w:rsidRDefault="006C6D4B" w:rsidP="006C6D4B">
      <w:pPr>
        <w:spacing w:after="198" w:line="240" w:lineRule="auto"/>
        <w:textAlignment w:val="baseline"/>
        <w:outlineLvl w:val="2"/>
        <w:rPr>
          <w:rFonts w:ascii="Times New Roman" w:eastAsia="Times New Roman" w:hAnsi="Times New Roman" w:cs="Times New Roman"/>
          <w:b/>
          <w:bCs/>
          <w:caps/>
          <w:sz w:val="24"/>
          <w:szCs w:val="24"/>
        </w:rPr>
      </w:pPr>
      <w:r>
        <w:rPr>
          <w:rFonts w:ascii="Times New Roman" w:hAnsi="Times New Roman"/>
          <w:b/>
          <w:caps/>
          <w:sz w:val="24"/>
        </w:rPr>
        <w:t xml:space="preserve">CONDITIONS D’UTILISATION DE CE </w:t>
      </w:r>
      <w:r w:rsidR="002A6F82">
        <w:rPr>
          <w:rFonts w:ascii="Times New Roman" w:hAnsi="Times New Roman"/>
          <w:b/>
          <w:caps/>
          <w:sz w:val="24"/>
        </w:rPr>
        <w:t>SITE INTERNET</w:t>
      </w:r>
    </w:p>
    <w:p w14:paraId="7F80031B" w14:textId="26FF9BA2"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Ce </w:t>
      </w:r>
      <w:r w:rsidR="002A6F82">
        <w:rPr>
          <w:rFonts w:ascii="Times New Roman" w:hAnsi="Times New Roman"/>
          <w:sz w:val="24"/>
        </w:rPr>
        <w:t>site internet</w:t>
      </w:r>
      <w:r>
        <w:rPr>
          <w:rFonts w:ascii="Times New Roman" w:hAnsi="Times New Roman"/>
          <w:sz w:val="24"/>
        </w:rPr>
        <w:t xml:space="preserve"> est détenu, exploité et entretenu par ou pour Panavision Inc. et ses filiales, sociétés affiliées et/ou entités apparentées (« Panavision® »).</w:t>
      </w:r>
    </w:p>
    <w:p w14:paraId="6D0422B5" w14:textId="2BB70689"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Veuillez lire les présentes conditions d’utilisation (« Conditions générales ») qui s’appliquent à tous les utilisateurs de ce </w:t>
      </w:r>
      <w:r w:rsidR="002A6F82">
        <w:rPr>
          <w:rFonts w:ascii="Times New Roman" w:hAnsi="Times New Roman"/>
          <w:sz w:val="24"/>
        </w:rPr>
        <w:t>site internet</w:t>
      </w:r>
      <w:r>
        <w:rPr>
          <w:rFonts w:ascii="Times New Roman" w:hAnsi="Times New Roman"/>
          <w:sz w:val="24"/>
        </w:rPr>
        <w:t xml:space="preserve"> (« </w:t>
      </w:r>
      <w:r w:rsidR="002A6F82">
        <w:rPr>
          <w:rFonts w:ascii="Times New Roman" w:hAnsi="Times New Roman"/>
          <w:sz w:val="24"/>
        </w:rPr>
        <w:t>site internet</w:t>
      </w:r>
      <w:r>
        <w:rPr>
          <w:rFonts w:ascii="Times New Roman" w:hAnsi="Times New Roman"/>
          <w:sz w:val="24"/>
        </w:rPr>
        <w:t xml:space="preserve"> ») avant d’accéder au </w:t>
      </w:r>
      <w:r w:rsidR="002A6F82">
        <w:rPr>
          <w:rFonts w:ascii="Times New Roman" w:hAnsi="Times New Roman"/>
          <w:sz w:val="24"/>
        </w:rPr>
        <w:t>site internet</w:t>
      </w:r>
      <w:r>
        <w:rPr>
          <w:rFonts w:ascii="Times New Roman" w:hAnsi="Times New Roman"/>
          <w:sz w:val="24"/>
        </w:rPr>
        <w:t xml:space="preserve"> et d’y naviguer. Lorsque vous accédez à ce </w:t>
      </w:r>
      <w:r w:rsidR="002A6F82">
        <w:rPr>
          <w:rFonts w:ascii="Times New Roman" w:hAnsi="Times New Roman"/>
          <w:sz w:val="24"/>
        </w:rPr>
        <w:t>site internet</w:t>
      </w:r>
      <w:r>
        <w:rPr>
          <w:rFonts w:ascii="Times New Roman" w:hAnsi="Times New Roman"/>
          <w:sz w:val="24"/>
        </w:rPr>
        <w:t>, le parcourez ou l’utilisez, vous acceptez les Conditions générales énoncées ci-dessous, sans limitation ni réserve, ainsi que toute modification de celles-ci.</w:t>
      </w:r>
    </w:p>
    <w:p w14:paraId="52B47C5A" w14:textId="77777777"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Panavision peut, à sa seule et unique discrétion, changer, altérer, modifier, ajouter et/ou supprimer des parties des Conditions générales à tout moment en mettant à jour le contenu de cette page. Nous vous conseillons de visiter cette page et de vérifier régulièrement les Conditions générales en vigueur.</w:t>
      </w:r>
    </w:p>
    <w:p w14:paraId="7113799C" w14:textId="77777777" w:rsidR="006C6D4B" w:rsidRPr="005E5EC7" w:rsidRDefault="006C6D4B" w:rsidP="006C6D4B">
      <w:pPr>
        <w:spacing w:after="297" w:line="240" w:lineRule="auto"/>
        <w:textAlignment w:val="baseline"/>
        <w:outlineLvl w:val="3"/>
        <w:rPr>
          <w:rFonts w:ascii="Times New Roman" w:eastAsia="Times New Roman" w:hAnsi="Times New Roman" w:cs="Times New Roman"/>
          <w:b/>
          <w:bCs/>
          <w:i/>
          <w:iCs/>
          <w:sz w:val="24"/>
          <w:szCs w:val="24"/>
        </w:rPr>
      </w:pPr>
      <w:r>
        <w:rPr>
          <w:rFonts w:ascii="Times New Roman" w:hAnsi="Times New Roman"/>
          <w:b/>
          <w:i/>
          <w:sz w:val="24"/>
        </w:rPr>
        <w:t>Limitation d’utilisation</w:t>
      </w:r>
    </w:p>
    <w:p w14:paraId="132D4B9D" w14:textId="604C547C"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Tous les éléments de ce </w:t>
      </w:r>
      <w:r w:rsidR="002A6F82">
        <w:rPr>
          <w:rFonts w:ascii="Times New Roman" w:hAnsi="Times New Roman"/>
          <w:sz w:val="24"/>
        </w:rPr>
        <w:t>site internet</w:t>
      </w:r>
      <w:r>
        <w:rPr>
          <w:rFonts w:ascii="Times New Roman" w:hAnsi="Times New Roman"/>
          <w:sz w:val="24"/>
        </w:rPr>
        <w:t xml:space="preserve"> sont protégés par les lois sur le droit d’auteur et les autres lois et dispositions conventionnelles applicables dans chaque pays du monde. Panavision vous autorise par la présente à copier les informations qu’elle publie sur ce </w:t>
      </w:r>
      <w:r w:rsidR="002A6F82">
        <w:rPr>
          <w:rFonts w:ascii="Times New Roman" w:hAnsi="Times New Roman"/>
          <w:sz w:val="24"/>
        </w:rPr>
        <w:t>site internet</w:t>
      </w:r>
      <w:r>
        <w:rPr>
          <w:rFonts w:ascii="Times New Roman" w:hAnsi="Times New Roman"/>
          <w:sz w:val="24"/>
        </w:rPr>
        <w:t xml:space="preserve"> uniquement à des fins non commerciales pour soutenir ses produits et services. Aucune autre utilisation des informations n’est autorisée. En contrepartie de cette autorisation, vous acceptez par la présente que toutes les copies de ces informations que vous ferez conserveront tous les droits d’auteur et autres avis de propriété sous la même forme et de la même manière que sur l’original. À l’exception de ce qui est spécifié ci-dessus, rien de ce qui est contenu dans le présent document ne doit être interprété comme conférant implicitement, par pr</w:t>
      </w:r>
      <w:r w:rsidR="008728EA">
        <w:rPr>
          <w:rFonts w:ascii="Times New Roman" w:hAnsi="Times New Roman"/>
          <w:sz w:val="24"/>
        </w:rPr>
        <w:t>é</w:t>
      </w:r>
      <w:r>
        <w:rPr>
          <w:rFonts w:ascii="Times New Roman" w:hAnsi="Times New Roman"/>
          <w:sz w:val="24"/>
        </w:rPr>
        <w:t>clusion ou autrement, une licence ou un droit en vertu d’un brevet, d’une marque ou d’un droit d’auteur de Panavision ou d’un tiers.</w:t>
      </w:r>
    </w:p>
    <w:p w14:paraId="4BBA75EA" w14:textId="42F3B3B9"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La marque « PANAVISION » et tous les autres noms de produits, marques, logos et marques de service (« marques ») figurant sur ce </w:t>
      </w:r>
      <w:r w:rsidR="002A6F82">
        <w:rPr>
          <w:rFonts w:ascii="Times New Roman" w:hAnsi="Times New Roman"/>
          <w:sz w:val="24"/>
        </w:rPr>
        <w:t>site internet</w:t>
      </w:r>
      <w:r>
        <w:rPr>
          <w:rFonts w:ascii="Times New Roman" w:hAnsi="Times New Roman"/>
          <w:sz w:val="24"/>
        </w:rPr>
        <w:t xml:space="preserve"> sont la propriété de Panavision ou de tiers. Vous n’êtes pas autorisé à utiliser les marques déposées de Panavision sans son consentement écrit préalable. L’utilisation des marques déposées de tiers est soumise aux conditions générales de la tierce partie qui en détient les droits.</w:t>
      </w:r>
    </w:p>
    <w:p w14:paraId="4B4A6E78" w14:textId="4CD43C95"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Certaines des informations ainsi que les produits proposés sur ce </w:t>
      </w:r>
      <w:r w:rsidR="002A6F82">
        <w:rPr>
          <w:rFonts w:ascii="Times New Roman" w:hAnsi="Times New Roman"/>
          <w:sz w:val="24"/>
        </w:rPr>
        <w:t>site internet</w:t>
      </w:r>
      <w:r>
        <w:rPr>
          <w:rFonts w:ascii="Times New Roman" w:hAnsi="Times New Roman"/>
          <w:sz w:val="24"/>
        </w:rPr>
        <w:t xml:space="preserve"> peuvent être soumis à la loi américaine sur le contrôle des exportations. Vous êtes seul responsable du respect de toutes les lois concernant l’accès, l’utilisation et la divulgation des informations fournies sur ce </w:t>
      </w:r>
      <w:r w:rsidR="002A6F82">
        <w:rPr>
          <w:rFonts w:ascii="Times New Roman" w:hAnsi="Times New Roman"/>
          <w:sz w:val="24"/>
        </w:rPr>
        <w:t>site internet</w:t>
      </w:r>
      <w:r>
        <w:rPr>
          <w:rFonts w:ascii="Times New Roman" w:hAnsi="Times New Roman"/>
          <w:sz w:val="24"/>
        </w:rPr>
        <w:t>.</w:t>
      </w:r>
    </w:p>
    <w:p w14:paraId="017CD0FB" w14:textId="77777777" w:rsidR="006C6D4B" w:rsidRPr="005E5EC7" w:rsidRDefault="006C6D4B" w:rsidP="006C6D4B">
      <w:pPr>
        <w:spacing w:after="297" w:line="240" w:lineRule="auto"/>
        <w:textAlignment w:val="baseline"/>
        <w:outlineLvl w:val="3"/>
        <w:rPr>
          <w:rFonts w:ascii="Times New Roman" w:eastAsia="Times New Roman" w:hAnsi="Times New Roman" w:cs="Times New Roman"/>
          <w:b/>
          <w:bCs/>
          <w:i/>
          <w:iCs/>
          <w:sz w:val="24"/>
          <w:szCs w:val="24"/>
        </w:rPr>
      </w:pPr>
      <w:r>
        <w:rPr>
          <w:rFonts w:ascii="Times New Roman" w:hAnsi="Times New Roman"/>
          <w:b/>
          <w:i/>
          <w:sz w:val="24"/>
        </w:rPr>
        <w:t>Exclusion de garanties et d’exactitude</w:t>
      </w:r>
    </w:p>
    <w:p w14:paraId="2C69E96D" w14:textId="16BD9CC2"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lastRenderedPageBreak/>
        <w:t xml:space="preserve">Panavision et/ou ses affiliés ne seront pas responsables </w:t>
      </w:r>
      <w:r w:rsidR="002A6F82" w:rsidRPr="002A6F82">
        <w:rPr>
          <w:rFonts w:ascii="Times New Roman" w:hAnsi="Times New Roman"/>
          <w:sz w:val="24"/>
        </w:rPr>
        <w:t>d’aucune perte ou d’aucun dommage</w:t>
      </w:r>
      <w:r>
        <w:rPr>
          <w:rFonts w:ascii="Times New Roman" w:hAnsi="Times New Roman"/>
          <w:sz w:val="24"/>
        </w:rPr>
        <w:t xml:space="preserve"> résultant de votre utilisation ou de votre accès, ou de votre incapacité à utiliser le </w:t>
      </w:r>
      <w:r w:rsidR="002A6F82">
        <w:rPr>
          <w:rFonts w:ascii="Times New Roman" w:hAnsi="Times New Roman"/>
          <w:sz w:val="24"/>
        </w:rPr>
        <w:t>site internet</w:t>
      </w:r>
      <w:r>
        <w:rPr>
          <w:rFonts w:ascii="Times New Roman" w:hAnsi="Times New Roman"/>
          <w:sz w:val="24"/>
        </w:rPr>
        <w:t xml:space="preserve"> ou à y accéder.</w:t>
      </w:r>
    </w:p>
    <w:p w14:paraId="762CD5EF" w14:textId="22C4BF56" w:rsidR="006C6D4B" w:rsidRPr="005E5EC7" w:rsidRDefault="006C6D4B" w:rsidP="001F786C">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Bien que Panavision s’efforce de fournir des informations exactes sur ce </w:t>
      </w:r>
      <w:r w:rsidR="002A6F82">
        <w:rPr>
          <w:rFonts w:ascii="Times New Roman" w:hAnsi="Times New Roman"/>
          <w:sz w:val="24"/>
        </w:rPr>
        <w:t>site internet</w:t>
      </w:r>
      <w:r>
        <w:rPr>
          <w:rFonts w:ascii="Times New Roman" w:hAnsi="Times New Roman"/>
          <w:sz w:val="24"/>
        </w:rPr>
        <w:t xml:space="preserve"> au moment de la publication, elle ne peut garantir que les informations fournies sur ce </w:t>
      </w:r>
      <w:r w:rsidR="002A6F82">
        <w:rPr>
          <w:rFonts w:ascii="Times New Roman" w:hAnsi="Times New Roman"/>
          <w:sz w:val="24"/>
        </w:rPr>
        <w:t>site internet</w:t>
      </w:r>
      <w:r>
        <w:rPr>
          <w:rFonts w:ascii="Times New Roman" w:hAnsi="Times New Roman"/>
          <w:sz w:val="24"/>
        </w:rPr>
        <w:t xml:space="preserve"> sont complètes, exactes ou à jour. Panavision et/ou l’une de ses filiales peut modifier le contenu de ce </w:t>
      </w:r>
      <w:r w:rsidR="002A6F82">
        <w:rPr>
          <w:rFonts w:ascii="Times New Roman" w:hAnsi="Times New Roman"/>
          <w:sz w:val="24"/>
        </w:rPr>
        <w:t>site internet</w:t>
      </w:r>
      <w:r>
        <w:rPr>
          <w:rFonts w:ascii="Times New Roman" w:hAnsi="Times New Roman"/>
          <w:sz w:val="24"/>
        </w:rPr>
        <w:t xml:space="preserve">, ou peut suspendre ou interrompre les produits ou services référencés sur ce </w:t>
      </w:r>
      <w:r w:rsidR="002A6F82">
        <w:rPr>
          <w:rFonts w:ascii="Times New Roman" w:hAnsi="Times New Roman"/>
          <w:sz w:val="24"/>
        </w:rPr>
        <w:t>site internet</w:t>
      </w:r>
      <w:r>
        <w:rPr>
          <w:rFonts w:ascii="Times New Roman" w:hAnsi="Times New Roman"/>
          <w:sz w:val="24"/>
        </w:rPr>
        <w:t xml:space="preserve">, à tout moment et sans préavis. Pour plus d’informations, veuillez contacter le </w:t>
      </w:r>
      <w:r w:rsidR="002A33B0">
        <w:rPr>
          <w:rFonts w:ascii="Times New Roman" w:hAnsi="Times New Roman"/>
          <w:sz w:val="24"/>
        </w:rPr>
        <w:t>bureau</w:t>
      </w:r>
      <w:r>
        <w:rPr>
          <w:rFonts w:ascii="Times New Roman" w:hAnsi="Times New Roman"/>
          <w:sz w:val="24"/>
        </w:rPr>
        <w:t xml:space="preserve"> de Panavision le plus proche. Sauf dans la mesure où les lois applicables l’interdisent, Panavision et/ou ses filiales ne font aucune déclaration et ne donnent aucune garantie, expresse ou implicite, légale ou autre, y compris les garanties ou déclarations concernant l’exactitude, la fiabilité, l’exhaustivité, l’adéquation à un usage particulier, la non-violation des droits de tiers et/ou la sécurité du contenu de ce </w:t>
      </w:r>
      <w:r w:rsidR="002A6F82">
        <w:rPr>
          <w:rFonts w:ascii="Times New Roman" w:hAnsi="Times New Roman"/>
          <w:sz w:val="24"/>
        </w:rPr>
        <w:t>site internet</w:t>
      </w:r>
      <w:r>
        <w:rPr>
          <w:rFonts w:ascii="Times New Roman" w:hAnsi="Times New Roman"/>
          <w:sz w:val="24"/>
        </w:rPr>
        <w:t xml:space="preserve">, et toutes les déclarations et garanties y afférentes sont expressément rejetées. Toute référence à des produits ou services non Panavision n’est fournie qu’à titre d’information et ne constitue pas une approbation ou une recommandation de la part de Panavision. TOUTES LES INFORMATIONS FOURNIES SUR CE </w:t>
      </w:r>
      <w:r w:rsidR="002A6F82">
        <w:rPr>
          <w:rFonts w:ascii="Times New Roman" w:hAnsi="Times New Roman"/>
          <w:sz w:val="24"/>
        </w:rPr>
        <w:t>SITE INTERNET</w:t>
      </w:r>
      <w:r>
        <w:rPr>
          <w:rFonts w:ascii="Times New Roman" w:hAnsi="Times New Roman"/>
          <w:sz w:val="24"/>
        </w:rPr>
        <w:t xml:space="preserve"> SONT FOURNIES « EN L’ÉTAT » SANS GARANTIE D’AUCUNE SORTE.</w:t>
      </w:r>
    </w:p>
    <w:p w14:paraId="31182747" w14:textId="4C65CAE6" w:rsidR="006C6D4B" w:rsidRPr="005E5EC7" w:rsidRDefault="006C6D4B" w:rsidP="001F786C">
      <w:pPr>
        <w:spacing w:after="297" w:line="240" w:lineRule="auto"/>
        <w:textAlignment w:val="baseline"/>
        <w:outlineLvl w:val="3"/>
        <w:rPr>
          <w:rFonts w:ascii="Times New Roman" w:eastAsia="Times New Roman" w:hAnsi="Times New Roman" w:cs="Times New Roman"/>
          <w:b/>
          <w:bCs/>
          <w:i/>
          <w:iCs/>
          <w:sz w:val="24"/>
          <w:szCs w:val="24"/>
        </w:rPr>
      </w:pPr>
      <w:r>
        <w:rPr>
          <w:rFonts w:ascii="Times New Roman" w:hAnsi="Times New Roman"/>
          <w:b/>
          <w:i/>
          <w:sz w:val="24"/>
        </w:rPr>
        <w:t xml:space="preserve">Liens vers d’autres </w:t>
      </w:r>
      <w:r w:rsidR="000D70FA">
        <w:rPr>
          <w:rFonts w:ascii="Times New Roman" w:hAnsi="Times New Roman"/>
          <w:b/>
          <w:i/>
          <w:sz w:val="24"/>
        </w:rPr>
        <w:t>sites internet</w:t>
      </w:r>
    </w:p>
    <w:p w14:paraId="06A78AD0" w14:textId="03413100" w:rsidR="002D262B" w:rsidRPr="005E5EC7" w:rsidRDefault="0062461B" w:rsidP="001F786C">
      <w:pPr>
        <w:autoSpaceDE w:val="0"/>
        <w:autoSpaceDN w:val="0"/>
        <w:adjustRightInd w:val="0"/>
        <w:spacing w:before="120" w:after="240" w:line="240" w:lineRule="auto"/>
        <w:jc w:val="both"/>
        <w:rPr>
          <w:rFonts w:ascii="Times New Roman" w:hAnsi="Times New Roman" w:cs="Times New Roman"/>
          <w:sz w:val="24"/>
          <w:szCs w:val="24"/>
        </w:rPr>
      </w:pPr>
      <w:r>
        <w:rPr>
          <w:rFonts w:ascii="Times New Roman" w:hAnsi="Times New Roman"/>
          <w:sz w:val="24"/>
        </w:rPr>
        <w:t xml:space="preserve">Panavision peut fournir des liens vers d’autres </w:t>
      </w:r>
      <w:r w:rsidR="000D70FA">
        <w:rPr>
          <w:rFonts w:ascii="Times New Roman" w:hAnsi="Times New Roman"/>
          <w:sz w:val="24"/>
        </w:rPr>
        <w:t>sites internet</w:t>
      </w:r>
      <w:r>
        <w:rPr>
          <w:rFonts w:ascii="Times New Roman" w:hAnsi="Times New Roman"/>
          <w:sz w:val="24"/>
        </w:rPr>
        <w:t xml:space="preserve"> pour votre information ou votre commodité.  Tous les </w:t>
      </w:r>
      <w:r w:rsidR="000D70FA">
        <w:rPr>
          <w:rFonts w:ascii="Times New Roman" w:hAnsi="Times New Roman"/>
          <w:sz w:val="24"/>
        </w:rPr>
        <w:t>sites internet</w:t>
      </w:r>
      <w:r>
        <w:rPr>
          <w:rFonts w:ascii="Times New Roman" w:hAnsi="Times New Roman"/>
          <w:sz w:val="24"/>
        </w:rPr>
        <w:t xml:space="preserve"> de tiers (autres que les sites affiliés à Panavision) liés à ce </w:t>
      </w:r>
      <w:r w:rsidR="002A6F82">
        <w:rPr>
          <w:rFonts w:ascii="Times New Roman" w:hAnsi="Times New Roman"/>
          <w:sz w:val="24"/>
        </w:rPr>
        <w:t>site internet</w:t>
      </w:r>
      <w:r>
        <w:rPr>
          <w:rFonts w:ascii="Times New Roman" w:hAnsi="Times New Roman"/>
          <w:sz w:val="24"/>
        </w:rPr>
        <w:t xml:space="preserve"> ou à partir de celui-ci (« Sites liés ») sont exploités et maintenus de manière indépendante par ces tiers et ne sont pas sous le contrôle et/ou la supervision de Panavision. Si vous utilisez les sites liés, ils peuvent partager, vendre, louer, échanger ou divulguer toute information vous concernant à des tiers à des fins commerciales, ou les utiliser eux-mêmes à des fins commerciales.  L’accès à tout Site lié et son utilisation sont soumis aux conditions générales stipulées par l’opérateur des Sites liés. Panavision n’est pas responsable de l’exactitude ou de la fiabilité des informations contenues dans ces sites, même si le lien est fourni sur ce site à titre de commodité.  Panavision n’est pas responsable des pertes ou dommages, quelle qu’en soit la cause, liés à l’utilisation d’un Site lié, et votre accès à l’un des Sites liés se fait à vos propres risques. Rien de ce qui figure dans ce </w:t>
      </w:r>
      <w:r w:rsidR="002A6F82">
        <w:rPr>
          <w:rFonts w:ascii="Times New Roman" w:hAnsi="Times New Roman"/>
          <w:sz w:val="24"/>
        </w:rPr>
        <w:t>site internet</w:t>
      </w:r>
      <w:r>
        <w:rPr>
          <w:rFonts w:ascii="Times New Roman" w:hAnsi="Times New Roman"/>
          <w:sz w:val="24"/>
        </w:rPr>
        <w:t xml:space="preserve"> ne doit être interprété comme une recommandation et/ou une approbation par Panavision du contenu des Sites liés et de tout produit et/ou service apparaissant sur et/ou fourni par ces Sites liés.</w:t>
      </w:r>
    </w:p>
    <w:p w14:paraId="648513FE" w14:textId="77777777" w:rsidR="006C694E" w:rsidRPr="005E5EC7" w:rsidRDefault="006C694E" w:rsidP="001F786C">
      <w:pPr>
        <w:spacing w:after="297" w:line="240" w:lineRule="auto"/>
        <w:textAlignment w:val="baseline"/>
        <w:outlineLvl w:val="3"/>
        <w:rPr>
          <w:rFonts w:ascii="Times New Roman" w:eastAsia="Times New Roman" w:hAnsi="Times New Roman" w:cs="Times New Roman"/>
          <w:b/>
          <w:bCs/>
          <w:i/>
          <w:iCs/>
          <w:sz w:val="24"/>
          <w:szCs w:val="24"/>
        </w:rPr>
      </w:pPr>
    </w:p>
    <w:p w14:paraId="68136610" w14:textId="6CBDA1C2"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Tout le contenu de ce </w:t>
      </w:r>
      <w:r w:rsidR="002A6F82">
        <w:rPr>
          <w:rFonts w:ascii="Times New Roman" w:hAnsi="Times New Roman"/>
          <w:sz w:val="24"/>
        </w:rPr>
        <w:t>site internet</w:t>
      </w:r>
      <w:r>
        <w:rPr>
          <w:rFonts w:ascii="Times New Roman" w:hAnsi="Times New Roman"/>
          <w:sz w:val="24"/>
        </w:rPr>
        <w:t xml:space="preserve"> et tous les fichiers, images ou autres données téléchargeables sont</w:t>
      </w:r>
      <w:r w:rsidR="008728EA">
        <w:rPr>
          <w:rFonts w:ascii="Times New Roman" w:eastAsia="Times New Roman" w:hAnsi="Times New Roman" w:cs="Times New Roman"/>
          <w:sz w:val="24"/>
          <w:szCs w:val="24"/>
        </w:rPr>
        <w:t xml:space="preserve"> </w:t>
      </w:r>
      <w:r>
        <w:rPr>
          <w:rFonts w:ascii="Times New Roman" w:hAnsi="Times New Roman"/>
          <w:sz w:val="24"/>
        </w:rPr>
        <w:t>protégés par le droit d’auteur © 2019, Panavision Inc. - Tous droits réservés.</w:t>
      </w:r>
    </w:p>
    <w:p w14:paraId="4B3F5418" w14:textId="3474DF12"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 xml:space="preserve">Aucune partie de ce </w:t>
      </w:r>
      <w:r w:rsidR="002A6F82">
        <w:rPr>
          <w:rFonts w:ascii="Times New Roman" w:hAnsi="Times New Roman"/>
          <w:sz w:val="24"/>
        </w:rPr>
        <w:t>site internet</w:t>
      </w:r>
      <w:r>
        <w:rPr>
          <w:rFonts w:ascii="Times New Roman" w:hAnsi="Times New Roman"/>
          <w:sz w:val="24"/>
        </w:rPr>
        <w:t>, aucun fichier téléchargeable, aucune image ou autre donnée ne peut être reproduite sous quelque forme que ce soit, ou par quelque moyen que ce soit, sans l’autorisation écrite préalable de Panavision Inc. ou selon les dispositions ci-dessus.</w:t>
      </w:r>
    </w:p>
    <w:p w14:paraId="578A0637" w14:textId="77777777" w:rsidR="006C6D4B" w:rsidRPr="005E5EC7" w:rsidRDefault="006C6D4B" w:rsidP="006C6D4B">
      <w:pPr>
        <w:spacing w:before="100" w:beforeAutospacing="1" w:after="336" w:line="240" w:lineRule="auto"/>
        <w:textAlignment w:val="baseline"/>
        <w:rPr>
          <w:rFonts w:ascii="Times New Roman" w:eastAsia="Times New Roman" w:hAnsi="Times New Roman" w:cs="Times New Roman"/>
          <w:sz w:val="24"/>
          <w:szCs w:val="24"/>
        </w:rPr>
      </w:pPr>
      <w:r>
        <w:rPr>
          <w:rFonts w:ascii="Times New Roman" w:hAnsi="Times New Roman"/>
          <w:sz w:val="24"/>
        </w:rPr>
        <w:t>Dernière mise à jour le : 24/07/2019</w:t>
      </w:r>
    </w:p>
    <w:p w14:paraId="651D6297" w14:textId="77777777" w:rsidR="00C213F2" w:rsidRPr="005E5EC7" w:rsidRDefault="00C213F2">
      <w:pPr>
        <w:rPr>
          <w:rFonts w:ascii="Times New Roman" w:hAnsi="Times New Roman" w:cs="Times New Roman"/>
          <w:sz w:val="24"/>
          <w:szCs w:val="24"/>
        </w:rPr>
      </w:pPr>
    </w:p>
    <w:sectPr w:rsidR="00C213F2" w:rsidRPr="005E5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D4B"/>
    <w:rsid w:val="000203E4"/>
    <w:rsid w:val="00066354"/>
    <w:rsid w:val="000D70FA"/>
    <w:rsid w:val="001532C1"/>
    <w:rsid w:val="001F786C"/>
    <w:rsid w:val="002214BE"/>
    <w:rsid w:val="002A33B0"/>
    <w:rsid w:val="002A6F82"/>
    <w:rsid w:val="002D262B"/>
    <w:rsid w:val="00376667"/>
    <w:rsid w:val="003F36C1"/>
    <w:rsid w:val="005E5EC7"/>
    <w:rsid w:val="0062461B"/>
    <w:rsid w:val="00653DA8"/>
    <w:rsid w:val="006C694E"/>
    <w:rsid w:val="006C6D4B"/>
    <w:rsid w:val="008728EA"/>
    <w:rsid w:val="00A16957"/>
    <w:rsid w:val="00C14B0A"/>
    <w:rsid w:val="00C213F2"/>
    <w:rsid w:val="00C6158C"/>
    <w:rsid w:val="00CD4A0C"/>
    <w:rsid w:val="00CF605B"/>
    <w:rsid w:val="00DD347A"/>
    <w:rsid w:val="00E3354F"/>
    <w:rsid w:val="00E56FC7"/>
    <w:rsid w:val="00F84A13"/>
    <w:rsid w:val="00FC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3EC5"/>
  <w15:chartTrackingRefBased/>
  <w15:docId w15:val="{71C3DD09-9418-4B37-8F54-7C12E21C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6D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6D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6D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6D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6D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8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Mayer</dc:creator>
  <cp:keywords/>
  <dc:description/>
  <cp:lastModifiedBy>Marisol Lieve</cp:lastModifiedBy>
  <cp:revision>7</cp:revision>
  <dcterms:created xsi:type="dcterms:W3CDTF">2019-10-28T18:31:00Z</dcterms:created>
  <dcterms:modified xsi:type="dcterms:W3CDTF">2023-02-24T13:24:00Z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al Unit">
    <vt:lpwstr>HR;#Legal</vt:lpwstr>
  </property>
</Properties>
</file>